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43"/>
      </w:tblGrid>
      <w:tr w:rsidR="007C68A1" w:rsidTr="00DA4C56">
        <w:tc>
          <w:tcPr>
            <w:tcW w:w="1620" w:type="dxa"/>
            <w:shd w:val="clear" w:color="auto" w:fill="auto"/>
          </w:tcPr>
          <w:p w:rsidR="007C68A1" w:rsidRPr="008C7454" w:rsidRDefault="007C68A1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КЛАСС</w:t>
            </w:r>
          </w:p>
        </w:tc>
        <w:tc>
          <w:tcPr>
            <w:tcW w:w="1543" w:type="dxa"/>
            <w:shd w:val="clear" w:color="auto" w:fill="auto"/>
          </w:tcPr>
          <w:p w:rsidR="007C68A1" w:rsidRPr="008C7454" w:rsidRDefault="007C68A1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C68A1" w:rsidTr="00DA4C56">
        <w:tc>
          <w:tcPr>
            <w:tcW w:w="1620" w:type="dxa"/>
            <w:shd w:val="clear" w:color="auto" w:fill="auto"/>
          </w:tcPr>
          <w:p w:rsidR="007C68A1" w:rsidRPr="008C7454" w:rsidRDefault="007C68A1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ЧЕТВЕРТЬ</w:t>
            </w:r>
          </w:p>
        </w:tc>
        <w:tc>
          <w:tcPr>
            <w:tcW w:w="1543" w:type="dxa"/>
            <w:shd w:val="clear" w:color="auto" w:fill="auto"/>
          </w:tcPr>
          <w:p w:rsidR="007C68A1" w:rsidRPr="008C7454" w:rsidRDefault="007C68A1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68A1" w:rsidTr="00DA4C56">
        <w:tc>
          <w:tcPr>
            <w:tcW w:w="1620" w:type="dxa"/>
            <w:shd w:val="clear" w:color="auto" w:fill="auto"/>
          </w:tcPr>
          <w:p w:rsidR="007C68A1" w:rsidRPr="008C7454" w:rsidRDefault="007C68A1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ПРЕДМЕТ</w:t>
            </w:r>
          </w:p>
        </w:tc>
        <w:tc>
          <w:tcPr>
            <w:tcW w:w="1543" w:type="dxa"/>
            <w:shd w:val="clear" w:color="auto" w:fill="auto"/>
          </w:tcPr>
          <w:p w:rsidR="007C68A1" w:rsidRPr="00D11F44" w:rsidRDefault="007C68A1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</w:tr>
    </w:tbl>
    <w:p w:rsidR="007C68A1" w:rsidRDefault="007C68A1" w:rsidP="007C68A1">
      <w:pPr>
        <w:jc w:val="center"/>
        <w:rPr>
          <w:b/>
          <w:sz w:val="28"/>
          <w:szCs w:val="28"/>
        </w:rPr>
      </w:pPr>
    </w:p>
    <w:p w:rsidR="007C68A1" w:rsidRDefault="007C68A1" w:rsidP="007C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6043"/>
      </w:tblGrid>
      <w:tr w:rsidR="007C68A1" w:rsidRPr="008C7454" w:rsidTr="00DA4C56">
        <w:tc>
          <w:tcPr>
            <w:tcW w:w="540" w:type="dxa"/>
            <w:shd w:val="clear" w:color="auto" w:fill="auto"/>
          </w:tcPr>
          <w:p w:rsidR="007C68A1" w:rsidRDefault="007C68A1" w:rsidP="00DA4C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8" w:type="dxa"/>
            <w:shd w:val="clear" w:color="auto" w:fill="auto"/>
          </w:tcPr>
          <w:p w:rsidR="007C68A1" w:rsidRPr="008C7454" w:rsidRDefault="007C68A1" w:rsidP="00DA4C56">
            <w:pPr>
              <w:jc w:val="center"/>
              <w:rPr>
                <w:sz w:val="22"/>
                <w:szCs w:val="22"/>
              </w:rPr>
            </w:pPr>
            <w:r w:rsidRPr="008C7454">
              <w:rPr>
                <w:sz w:val="22"/>
                <w:szCs w:val="22"/>
              </w:rPr>
              <w:t>Вопросы</w:t>
            </w:r>
          </w:p>
        </w:tc>
        <w:tc>
          <w:tcPr>
            <w:tcW w:w="6043" w:type="dxa"/>
            <w:shd w:val="clear" w:color="auto" w:fill="auto"/>
          </w:tcPr>
          <w:p w:rsidR="007C68A1" w:rsidRPr="008C7454" w:rsidRDefault="007C68A1" w:rsidP="00DA4C56">
            <w:pPr>
              <w:jc w:val="center"/>
              <w:rPr>
                <w:sz w:val="22"/>
                <w:szCs w:val="22"/>
              </w:rPr>
            </w:pPr>
            <w:r w:rsidRPr="008C7454">
              <w:rPr>
                <w:sz w:val="22"/>
                <w:szCs w:val="22"/>
              </w:rPr>
              <w:t>Ответы</w:t>
            </w:r>
          </w:p>
        </w:tc>
      </w:tr>
      <w:tr w:rsidR="007C68A1" w:rsidRPr="008C7454" w:rsidTr="00DA4C56">
        <w:tc>
          <w:tcPr>
            <w:tcW w:w="540" w:type="dxa"/>
            <w:shd w:val="clear" w:color="auto" w:fill="auto"/>
          </w:tcPr>
          <w:p w:rsidR="007C68A1" w:rsidRDefault="007C68A1" w:rsidP="00DA4C56">
            <w:r>
              <w:t>1</w:t>
            </w:r>
          </w:p>
        </w:tc>
        <w:tc>
          <w:tcPr>
            <w:tcW w:w="2988" w:type="dxa"/>
            <w:shd w:val="clear" w:color="auto" w:fill="auto"/>
          </w:tcPr>
          <w:p w:rsidR="007C68A1" w:rsidRPr="00AE737B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существительные называются исчисляемыми, какие неисчисляемыми? Чем они различаются? </w:t>
            </w:r>
          </w:p>
        </w:tc>
        <w:tc>
          <w:tcPr>
            <w:tcW w:w="6043" w:type="dxa"/>
            <w:shd w:val="clear" w:color="auto" w:fill="auto"/>
          </w:tcPr>
          <w:p w:rsidR="007C68A1" w:rsidRPr="00337D92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учебник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часть </w:t>
            </w:r>
          </w:p>
        </w:tc>
      </w:tr>
      <w:tr w:rsidR="007C68A1" w:rsidRPr="00440834" w:rsidTr="00DA4C56">
        <w:tc>
          <w:tcPr>
            <w:tcW w:w="540" w:type="dxa"/>
            <w:shd w:val="clear" w:color="auto" w:fill="auto"/>
          </w:tcPr>
          <w:p w:rsidR="007C68A1" w:rsidRDefault="007C68A1" w:rsidP="00DA4C56">
            <w:r>
              <w:t>2</w:t>
            </w:r>
          </w:p>
        </w:tc>
        <w:tc>
          <w:tcPr>
            <w:tcW w:w="2988" w:type="dxa"/>
            <w:shd w:val="clear" w:color="auto" w:fill="auto"/>
          </w:tcPr>
          <w:p w:rsidR="007C68A1" w:rsidRPr="007C68A1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каких случаях используются слова </w:t>
            </w:r>
            <w:r>
              <w:rPr>
                <w:sz w:val="22"/>
                <w:szCs w:val="22"/>
                <w:lang w:val="en-US"/>
              </w:rPr>
              <w:t>pair</w:t>
            </w:r>
            <w:r w:rsidRPr="007C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C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piece</w:t>
            </w:r>
            <w:r w:rsidRPr="007C68A1">
              <w:rPr>
                <w:sz w:val="22"/>
                <w:szCs w:val="22"/>
              </w:rPr>
              <w:t>?</w:t>
            </w:r>
          </w:p>
        </w:tc>
        <w:tc>
          <w:tcPr>
            <w:tcW w:w="6043" w:type="dxa"/>
            <w:shd w:val="clear" w:color="auto" w:fill="auto"/>
          </w:tcPr>
          <w:p w:rsidR="007C68A1" w:rsidRPr="00440834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7C68A1" w:rsidRPr="00440834" w:rsidTr="00DA4C56">
        <w:tc>
          <w:tcPr>
            <w:tcW w:w="540" w:type="dxa"/>
            <w:shd w:val="clear" w:color="auto" w:fill="auto"/>
          </w:tcPr>
          <w:p w:rsidR="007C68A1" w:rsidRPr="007C68A1" w:rsidRDefault="007C68A1" w:rsidP="00DA4C56">
            <w:r w:rsidRPr="007C68A1">
              <w:t>3</w:t>
            </w:r>
          </w:p>
        </w:tc>
        <w:tc>
          <w:tcPr>
            <w:tcW w:w="2988" w:type="dxa"/>
            <w:shd w:val="clear" w:color="auto" w:fill="auto"/>
          </w:tcPr>
          <w:p w:rsidR="007C68A1" w:rsidRPr="00440834" w:rsidRDefault="007C68A1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случаях в словосочетаниях не используется артикль? Приведи несколько примеров.</w:t>
            </w:r>
          </w:p>
        </w:tc>
        <w:tc>
          <w:tcPr>
            <w:tcW w:w="6043" w:type="dxa"/>
            <w:shd w:val="clear" w:color="auto" w:fill="auto"/>
          </w:tcPr>
          <w:p w:rsidR="007C68A1" w:rsidRPr="009F4D81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7C68A1" w:rsidRPr="00440834" w:rsidTr="00DA4C56">
        <w:tc>
          <w:tcPr>
            <w:tcW w:w="540" w:type="dxa"/>
            <w:shd w:val="clear" w:color="auto" w:fill="auto"/>
          </w:tcPr>
          <w:p w:rsidR="007C68A1" w:rsidRPr="00440834" w:rsidRDefault="007C68A1" w:rsidP="00DA4C56">
            <w:r w:rsidRPr="00440834">
              <w:t>4</w:t>
            </w:r>
          </w:p>
        </w:tc>
        <w:tc>
          <w:tcPr>
            <w:tcW w:w="2988" w:type="dxa"/>
            <w:shd w:val="clear" w:color="auto" w:fill="auto"/>
          </w:tcPr>
          <w:p w:rsidR="007C68A1" w:rsidRPr="009F4D81" w:rsidRDefault="007C68A1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 британских школах оцениваются успехи учеников? Сравни с оценками, принятыми в русских школах.</w:t>
            </w:r>
          </w:p>
        </w:tc>
        <w:tc>
          <w:tcPr>
            <w:tcW w:w="6043" w:type="dxa"/>
            <w:shd w:val="clear" w:color="auto" w:fill="auto"/>
          </w:tcPr>
          <w:p w:rsidR="007C68A1" w:rsidRPr="00A26FAF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 часть</w:t>
            </w:r>
          </w:p>
        </w:tc>
      </w:tr>
      <w:tr w:rsidR="007C68A1" w:rsidRPr="00440834" w:rsidTr="00DA4C56">
        <w:tc>
          <w:tcPr>
            <w:tcW w:w="540" w:type="dxa"/>
            <w:shd w:val="clear" w:color="auto" w:fill="auto"/>
          </w:tcPr>
          <w:p w:rsidR="007C68A1" w:rsidRPr="00440834" w:rsidRDefault="007C68A1" w:rsidP="00DA4C56">
            <w:r w:rsidRPr="00440834">
              <w:t>5</w:t>
            </w:r>
          </w:p>
        </w:tc>
        <w:tc>
          <w:tcPr>
            <w:tcW w:w="2988" w:type="dxa"/>
            <w:shd w:val="clear" w:color="auto" w:fill="auto"/>
          </w:tcPr>
          <w:p w:rsidR="007C68A1" w:rsidRPr="007C68A1" w:rsidRDefault="007C68A1" w:rsidP="00DA4C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Объясни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различия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употреблении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глаголов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 speak, to tell, to talk, to say?</w:t>
            </w:r>
          </w:p>
        </w:tc>
        <w:tc>
          <w:tcPr>
            <w:tcW w:w="6043" w:type="dxa"/>
            <w:shd w:val="clear" w:color="auto" w:fill="auto"/>
          </w:tcPr>
          <w:p w:rsidR="007C68A1" w:rsidRPr="001B6E3E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 w:rsidRPr="007C68A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7C68A1" w:rsidRPr="007C68A1" w:rsidTr="00DA4C56">
        <w:tc>
          <w:tcPr>
            <w:tcW w:w="540" w:type="dxa"/>
            <w:shd w:val="clear" w:color="auto" w:fill="auto"/>
          </w:tcPr>
          <w:p w:rsidR="007C68A1" w:rsidRPr="00440834" w:rsidRDefault="007C68A1" w:rsidP="00DA4C56">
            <w:r w:rsidRPr="00440834">
              <w:t>6</w:t>
            </w:r>
          </w:p>
        </w:tc>
        <w:tc>
          <w:tcPr>
            <w:tcW w:w="2988" w:type="dxa"/>
            <w:shd w:val="clear" w:color="auto" w:fill="auto"/>
          </w:tcPr>
          <w:p w:rsidR="007C68A1" w:rsidRPr="007C68A1" w:rsidRDefault="007C68A1" w:rsidP="00DA4C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Какие глаголы называются фразовыми? Как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переводятся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фразовые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  <w:r w:rsidRPr="007C68A1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talk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into</w:t>
            </w:r>
            <w:r w:rsidRPr="007C68A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talk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over</w:t>
            </w:r>
            <w:r w:rsidRPr="007C68A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talk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back, talk out for, happen to, listen to, talk to, write to?</w:t>
            </w:r>
          </w:p>
        </w:tc>
        <w:tc>
          <w:tcPr>
            <w:tcW w:w="6043" w:type="dxa"/>
            <w:shd w:val="clear" w:color="auto" w:fill="auto"/>
          </w:tcPr>
          <w:p w:rsidR="007C68A1" w:rsidRPr="007C68A1" w:rsidRDefault="007C68A1" w:rsidP="007C68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Учебник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 w:rsidRPr="007C68A1">
              <w:rPr>
                <w:sz w:val="22"/>
                <w:szCs w:val="22"/>
                <w:lang w:val="en-US"/>
              </w:rPr>
              <w:t>.</w:t>
            </w:r>
            <w:r w:rsidRPr="007C68A1">
              <w:rPr>
                <w:sz w:val="22"/>
                <w:szCs w:val="22"/>
                <w:lang w:val="en-US"/>
              </w:rPr>
              <w:t>34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7C68A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 w:rsidRPr="007C68A1">
              <w:rPr>
                <w:sz w:val="22"/>
                <w:szCs w:val="22"/>
                <w:lang w:val="en-US"/>
              </w:rPr>
              <w:t>.3</w:t>
            </w:r>
            <w:r>
              <w:rPr>
                <w:sz w:val="22"/>
                <w:szCs w:val="22"/>
                <w:lang w:val="en-US"/>
              </w:rPr>
              <w:t>0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7C68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7C68A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учебник</w:t>
            </w:r>
            <w:r w:rsidRPr="007C68A1">
              <w:rPr>
                <w:sz w:val="22"/>
                <w:szCs w:val="22"/>
                <w:lang w:val="en-US"/>
              </w:rPr>
              <w:t xml:space="preserve"> 1 </w:t>
            </w:r>
            <w:r>
              <w:rPr>
                <w:sz w:val="22"/>
                <w:szCs w:val="22"/>
              </w:rPr>
              <w:t>часть</w:t>
            </w:r>
          </w:p>
        </w:tc>
      </w:tr>
      <w:tr w:rsidR="007C68A1" w:rsidRPr="007C68A1" w:rsidTr="00DA4C56">
        <w:tc>
          <w:tcPr>
            <w:tcW w:w="540" w:type="dxa"/>
            <w:shd w:val="clear" w:color="auto" w:fill="auto"/>
          </w:tcPr>
          <w:p w:rsidR="007C68A1" w:rsidRPr="00440834" w:rsidRDefault="007C68A1" w:rsidP="00DA4C56">
            <w:r w:rsidRPr="00440834">
              <w:t>7</w:t>
            </w:r>
          </w:p>
        </w:tc>
        <w:tc>
          <w:tcPr>
            <w:tcW w:w="2988" w:type="dxa"/>
            <w:shd w:val="clear" w:color="auto" w:fill="auto"/>
          </w:tcPr>
          <w:p w:rsidR="007C68A1" w:rsidRPr="007C68A1" w:rsidRDefault="007C68A1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каких случаях используется </w:t>
            </w:r>
            <w:r>
              <w:rPr>
                <w:sz w:val="22"/>
                <w:szCs w:val="22"/>
                <w:lang w:val="en-US"/>
              </w:rPr>
              <w:t>PRESENT</w:t>
            </w:r>
            <w:r w:rsidRPr="007C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>; как образуется?</w:t>
            </w:r>
          </w:p>
        </w:tc>
        <w:tc>
          <w:tcPr>
            <w:tcW w:w="6043" w:type="dxa"/>
            <w:shd w:val="clear" w:color="auto" w:fill="auto"/>
          </w:tcPr>
          <w:p w:rsidR="007C68A1" w:rsidRPr="00D11F44" w:rsidRDefault="007C68A1" w:rsidP="007C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7C68A1" w:rsidRPr="007C68A1" w:rsidTr="00DA4C56">
        <w:tc>
          <w:tcPr>
            <w:tcW w:w="540" w:type="dxa"/>
            <w:shd w:val="clear" w:color="auto" w:fill="auto"/>
          </w:tcPr>
          <w:p w:rsidR="007C68A1" w:rsidRPr="00440834" w:rsidRDefault="007C68A1" w:rsidP="00DA4C56">
            <w:r>
              <w:t>8</w:t>
            </w:r>
          </w:p>
        </w:tc>
        <w:tc>
          <w:tcPr>
            <w:tcW w:w="2988" w:type="dxa"/>
            <w:shd w:val="clear" w:color="auto" w:fill="auto"/>
          </w:tcPr>
          <w:p w:rsidR="007C68A1" w:rsidRDefault="007C68A1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называют интернациональными?</w:t>
            </w:r>
          </w:p>
        </w:tc>
        <w:tc>
          <w:tcPr>
            <w:tcW w:w="6043" w:type="dxa"/>
            <w:shd w:val="clear" w:color="auto" w:fill="auto"/>
          </w:tcPr>
          <w:p w:rsidR="007C68A1" w:rsidRDefault="00937CB9" w:rsidP="0093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937CB9" w:rsidRPr="007C68A1" w:rsidTr="00DA4C56">
        <w:tc>
          <w:tcPr>
            <w:tcW w:w="540" w:type="dxa"/>
            <w:shd w:val="clear" w:color="auto" w:fill="auto"/>
          </w:tcPr>
          <w:p w:rsidR="00937CB9" w:rsidRDefault="00937CB9" w:rsidP="00DA4C56">
            <w:r>
              <w:t xml:space="preserve">9 </w:t>
            </w:r>
          </w:p>
        </w:tc>
        <w:tc>
          <w:tcPr>
            <w:tcW w:w="2988" w:type="dxa"/>
            <w:shd w:val="clear" w:color="auto" w:fill="auto"/>
          </w:tcPr>
          <w:p w:rsidR="00937CB9" w:rsidRPr="00937CB9" w:rsidRDefault="00937CB9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Назовите маркеры времени </w:t>
            </w:r>
            <w:r>
              <w:rPr>
                <w:sz w:val="22"/>
                <w:szCs w:val="22"/>
                <w:lang w:val="en-US"/>
              </w:rPr>
              <w:t>PRESENT</w:t>
            </w:r>
            <w:r w:rsidRPr="007C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043" w:type="dxa"/>
            <w:shd w:val="clear" w:color="auto" w:fill="auto"/>
          </w:tcPr>
          <w:p w:rsidR="00937CB9" w:rsidRDefault="00937CB9" w:rsidP="0093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стр.5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  <w:tr w:rsidR="00937CB9" w:rsidRPr="007C68A1" w:rsidTr="00DA4C56">
        <w:tc>
          <w:tcPr>
            <w:tcW w:w="540" w:type="dxa"/>
            <w:shd w:val="clear" w:color="auto" w:fill="auto"/>
          </w:tcPr>
          <w:p w:rsidR="00937CB9" w:rsidRDefault="00937CB9" w:rsidP="00DA4C56">
            <w:r>
              <w:t>10</w:t>
            </w:r>
          </w:p>
        </w:tc>
        <w:tc>
          <w:tcPr>
            <w:tcW w:w="2988" w:type="dxa"/>
            <w:shd w:val="clear" w:color="auto" w:fill="auto"/>
          </w:tcPr>
          <w:p w:rsidR="00937CB9" w:rsidRPr="00937CB9" w:rsidRDefault="00937CB9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Назови разницу в употреблении наречий </w:t>
            </w:r>
            <w:r>
              <w:rPr>
                <w:sz w:val="22"/>
                <w:szCs w:val="22"/>
                <w:lang w:val="en-US"/>
              </w:rPr>
              <w:t>yet</w:t>
            </w:r>
            <w:r w:rsidRPr="00937C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already</w:t>
            </w:r>
            <w:r w:rsidRPr="00937CB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043" w:type="dxa"/>
            <w:shd w:val="clear" w:color="auto" w:fill="auto"/>
          </w:tcPr>
          <w:p w:rsidR="00937CB9" w:rsidRDefault="00937CB9" w:rsidP="0093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</w:t>
            </w:r>
            <w:r w:rsidRPr="00937CB9">
              <w:rPr>
                <w:sz w:val="22"/>
                <w:szCs w:val="22"/>
              </w:rPr>
              <w:t>65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Nota</w:t>
            </w:r>
            <w:r w:rsidRPr="00337D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337D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учебник 1 часть</w:t>
            </w:r>
          </w:p>
        </w:tc>
      </w:tr>
    </w:tbl>
    <w:p w:rsidR="007C68A1" w:rsidRDefault="007C68A1" w:rsidP="007C68A1">
      <w:pPr>
        <w:jc w:val="both"/>
        <w:rPr>
          <w:b/>
        </w:rPr>
      </w:pPr>
    </w:p>
    <w:p w:rsidR="00E20DAC" w:rsidRDefault="00E20DAC"/>
    <w:sectPr w:rsidR="00E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A1"/>
    <w:rsid w:val="007C68A1"/>
    <w:rsid w:val="008637E7"/>
    <w:rsid w:val="00937CB9"/>
    <w:rsid w:val="00E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2017-10-07T11:28:00Z</cp:lastPrinted>
  <dcterms:created xsi:type="dcterms:W3CDTF">2017-10-07T11:32:00Z</dcterms:created>
  <dcterms:modified xsi:type="dcterms:W3CDTF">2017-10-07T11:32:00Z</dcterms:modified>
</cp:coreProperties>
</file>